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40" w:type="pc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659"/>
      </w:tblGrid>
      <w:tr w:rsidR="00DA361B" w:rsidRPr="00A85EE6" w:rsidTr="00C31A30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DA361B" w:rsidRPr="00DA361B" w:rsidRDefault="00424644" w:rsidP="000826E6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 xml:space="preserve">UNLOADING OF PORTABLE TOILET UNITS FROM SERVICE/SUPPORT VEHICLE </w:t>
            </w:r>
            <w:r w:rsidR="000826E6">
              <w:rPr>
                <w:rFonts w:ascii="Century Gothic" w:hAnsi="Century Gothic"/>
                <w:b/>
                <w:color w:val="F23501"/>
                <w:sz w:val="32"/>
              </w:rPr>
              <w:t>ON SITE</w:t>
            </w:r>
          </w:p>
        </w:tc>
      </w:tr>
      <w:tr w:rsidR="00DF26F6" w:rsidRPr="00A85EE6" w:rsidTr="008951F6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DF26F6" w:rsidRPr="008951F6" w:rsidRDefault="00DF26F6" w:rsidP="00A85EE6">
            <w:pPr>
              <w:pStyle w:val="PlainTex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A361B" w:rsidRPr="00A85EE6" w:rsidTr="008951F6">
        <w:trPr>
          <w:trHeight w:val="567"/>
        </w:trPr>
        <w:tc>
          <w:tcPr>
            <w:tcW w:w="233" w:type="pct"/>
          </w:tcPr>
          <w:p w:rsidR="00DA361B" w:rsidRPr="0042730D" w:rsidRDefault="00DF26F6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2730D">
              <w:rPr>
                <w:rFonts w:ascii="Century Gothic" w:hAnsi="Century Gothic"/>
                <w:sz w:val="20"/>
              </w:rPr>
              <w:t>1</w:t>
            </w:r>
            <w:r w:rsidR="00DA361B" w:rsidRPr="0042730D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67" w:type="pct"/>
            <w:vAlign w:val="center"/>
          </w:tcPr>
          <w:p w:rsidR="00DA361B" w:rsidRPr="0042730D" w:rsidRDefault="008951F6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On arrival at site, speak with the customer or his agent to determine where the toilet is to be situated.</w:t>
            </w:r>
          </w:p>
        </w:tc>
      </w:tr>
      <w:tr w:rsidR="00494F2E" w:rsidRPr="00A85EE6" w:rsidTr="008951F6">
        <w:trPr>
          <w:trHeight w:val="567"/>
        </w:trPr>
        <w:tc>
          <w:tcPr>
            <w:tcW w:w="233" w:type="pct"/>
          </w:tcPr>
          <w:p w:rsidR="00494F2E" w:rsidRPr="0042730D" w:rsidRDefault="00494F2E" w:rsidP="008951F6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767" w:type="pct"/>
            <w:vAlign w:val="center"/>
          </w:tcPr>
          <w:p w:rsidR="00494F2E" w:rsidRPr="00494F2E" w:rsidRDefault="008951F6" w:rsidP="008951F6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Advise the customer of the best position for the toilet unit so that the service operator can have good access when servicing the toilet unit.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(If it is to be put in an area with poor access this must be notified to the operating company so that the service operative can be made aware of possible problems).</w:t>
            </w:r>
          </w:p>
        </w:tc>
      </w:tr>
      <w:tr w:rsidR="00494F2E" w:rsidRPr="00A85EE6" w:rsidTr="008951F6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767" w:type="pct"/>
            <w:vAlign w:val="center"/>
          </w:tcPr>
          <w:p w:rsidR="00494F2E" w:rsidRPr="00494F2E" w:rsidRDefault="008951F6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Position the vehicle as close to the off-loading area as possible to limit the amount of manual handling required.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Ask the customer or site staff to guide you whilst you are manoeuvring your vehicle into position.</w:t>
            </w:r>
          </w:p>
        </w:tc>
      </w:tr>
      <w:tr w:rsidR="00494F2E" w:rsidRPr="00A85EE6" w:rsidTr="008951F6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767" w:type="pct"/>
            <w:vAlign w:val="center"/>
          </w:tcPr>
          <w:p w:rsidR="00494F2E" w:rsidRPr="00494F2E" w:rsidRDefault="008951F6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Ensure that there are no obstacles on the flatbed of the vehicle before proceeding to move the toilet unit onto the tail lift.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Lower the tail lift to ground level.</w:t>
            </w:r>
          </w:p>
        </w:tc>
      </w:tr>
      <w:tr w:rsidR="00494F2E" w:rsidRPr="00A85EE6" w:rsidTr="008951F6">
        <w:trPr>
          <w:trHeight w:val="567"/>
        </w:trPr>
        <w:tc>
          <w:tcPr>
            <w:tcW w:w="233" w:type="pct"/>
          </w:tcPr>
          <w:p w:rsidR="00494F2E" w:rsidRPr="0042730D" w:rsidRDefault="00494F2E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767" w:type="pct"/>
            <w:vAlign w:val="center"/>
          </w:tcPr>
          <w:p w:rsidR="00494F2E" w:rsidRPr="00494F2E" w:rsidRDefault="008951F6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Exit the vehicle using a safe method of lowering yourself to the ground.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DO NOT JUMP OFF THE BACK OF THE VEHICLE.</w:t>
            </w:r>
          </w:p>
        </w:tc>
      </w:tr>
      <w:tr w:rsidR="00494F2E" w:rsidRPr="00A85EE6" w:rsidTr="008951F6">
        <w:trPr>
          <w:trHeight w:val="397"/>
        </w:trPr>
        <w:tc>
          <w:tcPr>
            <w:tcW w:w="233" w:type="pct"/>
            <w:vAlign w:val="center"/>
          </w:tcPr>
          <w:p w:rsidR="00494F2E" w:rsidRPr="0042730D" w:rsidRDefault="00494F2E" w:rsidP="008951F6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767" w:type="pct"/>
            <w:vAlign w:val="center"/>
          </w:tcPr>
          <w:p w:rsidR="00494F2E" w:rsidRPr="00494F2E" w:rsidRDefault="008951F6" w:rsidP="008951F6">
            <w:pPr>
              <w:pStyle w:val="PlainText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Never attempt to lift the toilet unit unaided.</w:t>
            </w:r>
          </w:p>
        </w:tc>
      </w:tr>
      <w:tr w:rsidR="008951F6" w:rsidRPr="00A85EE6" w:rsidTr="008951F6">
        <w:trPr>
          <w:trHeight w:val="567"/>
        </w:trPr>
        <w:tc>
          <w:tcPr>
            <w:tcW w:w="233" w:type="pct"/>
          </w:tcPr>
          <w:p w:rsidR="008951F6" w:rsidRDefault="008951F6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4767" w:type="pct"/>
            <w:vAlign w:val="center"/>
          </w:tcPr>
          <w:p w:rsidR="008951F6" w:rsidRPr="00494F2E" w:rsidRDefault="008951F6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If there is a mechanical aid on site, ask customer if it can be used.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If not then follow procedures shown in PSE Guidance note GA124802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Manual Movement of Portable Toilets.</w:t>
            </w:r>
          </w:p>
        </w:tc>
      </w:tr>
    </w:tbl>
    <w:p w:rsidR="00C31A30" w:rsidRPr="008951F6" w:rsidRDefault="00C31A30" w:rsidP="00C31A30">
      <w:pPr>
        <w:pStyle w:val="PlainText"/>
        <w:rPr>
          <w:rFonts w:ascii="Century Gothic" w:hAnsi="Century Gothic"/>
          <w:sz w:val="10"/>
        </w:rPr>
      </w:pPr>
    </w:p>
    <w:p w:rsidR="00C31A30" w:rsidRPr="003666FA" w:rsidRDefault="00C31A30" w:rsidP="00C31A30">
      <w:pPr>
        <w:pStyle w:val="PlainText"/>
        <w:rPr>
          <w:rFonts w:ascii="Century Gothic" w:hAnsi="Century Gothic"/>
          <w:sz w:val="10"/>
        </w:rPr>
      </w:pPr>
    </w:p>
    <w:tbl>
      <w:tblPr>
        <w:tblStyle w:val="TableGrid"/>
        <w:tblW w:w="48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653"/>
      </w:tblGrid>
      <w:tr w:rsidR="00C31A30" w:rsidRPr="00A85EE6" w:rsidTr="008951F6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C31A30" w:rsidRPr="00DA361B" w:rsidRDefault="00C31A30" w:rsidP="000826E6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 xml:space="preserve">LOADING OF PORTABLE TOILET UNITS ONTO SERVICE/SUPPORT VEHICLE </w:t>
            </w:r>
            <w:r w:rsidR="000826E6">
              <w:rPr>
                <w:rFonts w:ascii="Century Gothic" w:hAnsi="Century Gothic"/>
                <w:b/>
                <w:color w:val="F23501"/>
                <w:sz w:val="32"/>
              </w:rPr>
              <w:t>ON SITE</w:t>
            </w:r>
          </w:p>
        </w:tc>
      </w:tr>
      <w:tr w:rsidR="00C31A30" w:rsidRPr="00A85EE6" w:rsidTr="008951F6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C31A30" w:rsidRPr="008951F6" w:rsidRDefault="00C31A30" w:rsidP="00467147">
            <w:pPr>
              <w:pStyle w:val="PlainTex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31A30" w:rsidRPr="00A85EE6" w:rsidTr="008951F6">
        <w:trPr>
          <w:trHeight w:val="397"/>
        </w:trPr>
        <w:tc>
          <w:tcPr>
            <w:tcW w:w="233" w:type="pct"/>
            <w:vAlign w:val="center"/>
          </w:tcPr>
          <w:p w:rsidR="00C31A30" w:rsidRPr="0042730D" w:rsidRDefault="00C31A30" w:rsidP="008951F6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2730D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4767" w:type="pct"/>
            <w:vAlign w:val="center"/>
          </w:tcPr>
          <w:p w:rsidR="00C31A30" w:rsidRPr="0042730D" w:rsidRDefault="008951F6" w:rsidP="008951F6">
            <w:pPr>
              <w:pStyle w:val="PlainText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On arrival at site, speak with the customer or his agent to determine where the toilet is situated.</w:t>
            </w:r>
          </w:p>
        </w:tc>
      </w:tr>
      <w:tr w:rsidR="00C31A30" w:rsidRPr="00A85EE6" w:rsidTr="008951F6">
        <w:trPr>
          <w:trHeight w:val="567"/>
        </w:trPr>
        <w:tc>
          <w:tcPr>
            <w:tcW w:w="233" w:type="pct"/>
          </w:tcPr>
          <w:p w:rsidR="00C31A30" w:rsidRPr="0042730D" w:rsidRDefault="008951F6" w:rsidP="0046714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="00C31A30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67" w:type="pct"/>
            <w:vAlign w:val="center"/>
          </w:tcPr>
          <w:p w:rsidR="00C31A30" w:rsidRPr="00494F2E" w:rsidRDefault="008951F6" w:rsidP="00467147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Position the vehicle as close as possible to the loading area to limit the amount of handling required.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Ask the customer or site staff to guide you whilst you are manoeuvring into position.</w:t>
            </w:r>
            <w:r w:rsidR="00C31A30" w:rsidRPr="00494F2E">
              <w:rPr>
                <w:rFonts w:ascii="Century Gothic" w:hAnsi="Century Gothic"/>
                <w:sz w:val="20"/>
              </w:rPr>
              <w:t>.</w:t>
            </w:r>
          </w:p>
        </w:tc>
      </w:tr>
      <w:tr w:rsidR="00C31A30" w:rsidRPr="00A85EE6" w:rsidTr="008951F6">
        <w:trPr>
          <w:trHeight w:val="567"/>
        </w:trPr>
        <w:tc>
          <w:tcPr>
            <w:tcW w:w="233" w:type="pct"/>
          </w:tcPr>
          <w:p w:rsidR="00C31A30" w:rsidRPr="0042730D" w:rsidRDefault="008951F6" w:rsidP="0046714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  <w:r w:rsidR="00C31A30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67" w:type="pct"/>
            <w:vAlign w:val="center"/>
          </w:tcPr>
          <w:p w:rsidR="00C31A30" w:rsidRPr="00494F2E" w:rsidRDefault="008951F6" w:rsidP="00467147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If there is a mechanical aid on site, ask customer if it can be used.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If not then follow procedures in PSE Guidance note GA124802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Manual Movement of Portable Toilets.</w:t>
            </w:r>
          </w:p>
        </w:tc>
      </w:tr>
      <w:tr w:rsidR="00C31A30" w:rsidRPr="00A85EE6" w:rsidTr="008951F6">
        <w:trPr>
          <w:trHeight w:val="397"/>
        </w:trPr>
        <w:tc>
          <w:tcPr>
            <w:tcW w:w="233" w:type="pct"/>
            <w:vAlign w:val="center"/>
          </w:tcPr>
          <w:p w:rsidR="00C31A30" w:rsidRPr="0042730D" w:rsidRDefault="008951F6" w:rsidP="00C31A30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  <w:r w:rsidR="00C31A30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67" w:type="pct"/>
            <w:vAlign w:val="center"/>
          </w:tcPr>
          <w:p w:rsidR="00C31A30" w:rsidRPr="00494F2E" w:rsidRDefault="008951F6" w:rsidP="00C31A30">
            <w:pPr>
              <w:pStyle w:val="PlainText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Never attempt to lift the toilet unit unaided.</w:t>
            </w:r>
          </w:p>
        </w:tc>
      </w:tr>
      <w:tr w:rsidR="008951F6" w:rsidRPr="00A85EE6" w:rsidTr="008951F6">
        <w:trPr>
          <w:trHeight w:val="567"/>
        </w:trPr>
        <w:tc>
          <w:tcPr>
            <w:tcW w:w="233" w:type="pct"/>
          </w:tcPr>
          <w:p w:rsidR="008951F6" w:rsidRDefault="008951F6" w:rsidP="008951F6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767" w:type="pct"/>
            <w:vAlign w:val="center"/>
          </w:tcPr>
          <w:p w:rsidR="008951F6" w:rsidRPr="00C31A30" w:rsidRDefault="008951F6" w:rsidP="008951F6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Once the toilet unit has been positioned onto the tail lift of the vehicle, raise the tail lift to the appropriate level.</w:t>
            </w:r>
          </w:p>
        </w:tc>
      </w:tr>
      <w:tr w:rsidR="008951F6" w:rsidRPr="00A85EE6" w:rsidTr="008951F6">
        <w:trPr>
          <w:trHeight w:val="567"/>
        </w:trPr>
        <w:tc>
          <w:tcPr>
            <w:tcW w:w="233" w:type="pct"/>
          </w:tcPr>
          <w:p w:rsidR="008951F6" w:rsidRDefault="008951F6" w:rsidP="008951F6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767" w:type="pct"/>
            <w:vAlign w:val="center"/>
          </w:tcPr>
          <w:p w:rsidR="008951F6" w:rsidRPr="008951F6" w:rsidRDefault="008951F6" w:rsidP="008951F6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Position the toilet unit for travelling by filling the capacity of the vehicle from the headboard to rear (evenly).</w:t>
            </w:r>
          </w:p>
        </w:tc>
      </w:tr>
      <w:tr w:rsidR="008951F6" w:rsidRPr="00A85EE6" w:rsidTr="008951F6">
        <w:trPr>
          <w:trHeight w:val="567"/>
        </w:trPr>
        <w:tc>
          <w:tcPr>
            <w:tcW w:w="233" w:type="pct"/>
          </w:tcPr>
          <w:p w:rsidR="008951F6" w:rsidRDefault="008951F6" w:rsidP="008951F6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4767" w:type="pct"/>
            <w:vAlign w:val="center"/>
          </w:tcPr>
          <w:p w:rsidR="008951F6" w:rsidRPr="008951F6" w:rsidRDefault="008951F6" w:rsidP="008951F6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Exit the vehicle using a safe method of lowering yourself to the ground.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951F6">
              <w:rPr>
                <w:rFonts w:ascii="Century Gothic" w:hAnsi="Century Gothic"/>
                <w:sz w:val="20"/>
              </w:rPr>
              <w:t>DO NOT JUMP OFF THE BACK OF THE VEHICLE.</w:t>
            </w:r>
          </w:p>
        </w:tc>
      </w:tr>
      <w:tr w:rsidR="008951F6" w:rsidRPr="00A85EE6" w:rsidTr="008951F6">
        <w:trPr>
          <w:trHeight w:val="397"/>
        </w:trPr>
        <w:tc>
          <w:tcPr>
            <w:tcW w:w="233" w:type="pct"/>
            <w:vAlign w:val="center"/>
          </w:tcPr>
          <w:p w:rsidR="008951F6" w:rsidRDefault="008951F6" w:rsidP="008951F6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8.</w:t>
            </w:r>
          </w:p>
        </w:tc>
        <w:tc>
          <w:tcPr>
            <w:tcW w:w="4767" w:type="pct"/>
            <w:vAlign w:val="center"/>
          </w:tcPr>
          <w:p w:rsidR="008951F6" w:rsidRPr="008951F6" w:rsidRDefault="008951F6" w:rsidP="008951F6">
            <w:pPr>
              <w:pStyle w:val="PlainText"/>
              <w:rPr>
                <w:rFonts w:ascii="Century Gothic" w:hAnsi="Century Gothic"/>
                <w:sz w:val="20"/>
              </w:rPr>
            </w:pPr>
            <w:r w:rsidRPr="008951F6">
              <w:rPr>
                <w:rFonts w:ascii="Century Gothic" w:hAnsi="Century Gothic"/>
                <w:sz w:val="20"/>
              </w:rPr>
              <w:t>Secure the toilet units before moving off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3666FA" w:rsidRDefault="003666FA" w:rsidP="003666FA">
      <w:pPr>
        <w:pStyle w:val="PlainText"/>
        <w:rPr>
          <w:rFonts w:ascii="Century Gothic" w:hAnsi="Century Gothic"/>
          <w:color w:val="797979"/>
          <w:sz w:val="16"/>
        </w:rPr>
      </w:pPr>
    </w:p>
    <w:p w:rsidR="003666FA" w:rsidRPr="00DE5440" w:rsidRDefault="003666FA" w:rsidP="003666FA">
      <w:pPr>
        <w:pStyle w:val="PlainText"/>
        <w:rPr>
          <w:rFonts w:ascii="Century Gothic" w:hAnsi="Century Gothic"/>
          <w:color w:val="797979"/>
          <w:sz w:val="16"/>
        </w:rPr>
      </w:pPr>
      <w:r w:rsidRPr="00DE5440">
        <w:rPr>
          <w:rFonts w:ascii="Century Gothic" w:hAnsi="Century Gothic"/>
          <w:color w:val="797979"/>
          <w:sz w:val="16"/>
        </w:rPr>
        <w:t>Please use instructions for loading and unloading of toilet units in conjunction with the National Sanitation Qualification Training Scheme recommendations</w:t>
      </w:r>
      <w:r>
        <w:rPr>
          <w:rFonts w:ascii="Century Gothic" w:hAnsi="Century Gothic"/>
          <w:color w:val="797979"/>
          <w:sz w:val="16"/>
        </w:rPr>
        <w:t>.</w:t>
      </w:r>
    </w:p>
    <w:p w:rsidR="008951F6" w:rsidRDefault="008951F6" w:rsidP="00473AAB">
      <w:pPr>
        <w:pStyle w:val="PlainText"/>
        <w:rPr>
          <w:rFonts w:ascii="Century Gothic" w:hAnsi="Century Gothic"/>
          <w:sz w:val="20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  <w:r w:rsidR="003666FA">
        <w:rPr>
          <w:rFonts w:ascii="Century Gothic" w:hAnsi="Century Gothic"/>
          <w:color w:val="797979"/>
          <w:sz w:val="16"/>
        </w:rPr>
        <w:t xml:space="preserve"> </w:t>
      </w: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</w:t>
      </w:r>
      <w:bookmarkStart w:id="0" w:name="_GoBack"/>
      <w:bookmarkEnd w:id="0"/>
      <w:r w:rsidRPr="00473AAB">
        <w:rPr>
          <w:rFonts w:ascii="Century Gothic" w:hAnsi="Century Gothic"/>
          <w:color w:val="797979"/>
          <w:sz w:val="16"/>
        </w:rPr>
        <w:t>anitation Europe Ltd</w:t>
      </w:r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2E" w:rsidRDefault="009A3E2E" w:rsidP="005837B0">
      <w:pPr>
        <w:spacing w:after="0" w:line="240" w:lineRule="auto"/>
      </w:pPr>
      <w:r>
        <w:separator/>
      </w:r>
    </w:p>
  </w:endnote>
  <w:endnote w:type="continuationSeparator" w:id="0">
    <w:p w:rsidR="009A3E2E" w:rsidRDefault="009A3E2E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420161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DBDE98" wp14:editId="44F7335A">
              <wp:simplePos x="0" y="0"/>
              <wp:positionH relativeFrom="column">
                <wp:posOffset>5057775</wp:posOffset>
              </wp:positionH>
              <wp:positionV relativeFrom="paragraph">
                <wp:posOffset>251460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420161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DBD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8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O4qKge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420161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A7C4247" wp14:editId="3C07845F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7C4247" id="_x0000_s1028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DFD8B" wp14:editId="21A4667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FC643C" wp14:editId="7F9E2CAE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2E" w:rsidRDefault="009A3E2E" w:rsidP="005837B0">
      <w:pPr>
        <w:spacing w:after="0" w:line="240" w:lineRule="auto"/>
      </w:pPr>
      <w:r>
        <w:separator/>
      </w:r>
    </w:p>
  </w:footnote>
  <w:footnote w:type="continuationSeparator" w:id="0">
    <w:p w:rsidR="009A3E2E" w:rsidRDefault="009A3E2E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61B">
      <w:rPr>
        <w:rFonts w:ascii="Century Gothic" w:hAnsi="Century Gothic"/>
        <w:color w:val="FFFFFF" w:themeColor="background1"/>
        <w:sz w:val="48"/>
      </w:rPr>
      <w:t>Method Statement 0</w:t>
    </w:r>
    <w:r w:rsidR="00C9449E">
      <w:rPr>
        <w:rFonts w:ascii="Century Gothic" w:hAnsi="Century Gothic"/>
        <w:color w:val="FFFFFF" w:themeColor="background1"/>
        <w:sz w:val="4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10745D"/>
    <w:rsid w:val="00160DE4"/>
    <w:rsid w:val="00167E17"/>
    <w:rsid w:val="001B0A53"/>
    <w:rsid w:val="00211133"/>
    <w:rsid w:val="0025778F"/>
    <w:rsid w:val="002C0AC0"/>
    <w:rsid w:val="002C343E"/>
    <w:rsid w:val="002C4320"/>
    <w:rsid w:val="002E25A7"/>
    <w:rsid w:val="00322E1B"/>
    <w:rsid w:val="00327D98"/>
    <w:rsid w:val="0034359B"/>
    <w:rsid w:val="003666FA"/>
    <w:rsid w:val="0039305E"/>
    <w:rsid w:val="003A0B46"/>
    <w:rsid w:val="003A2998"/>
    <w:rsid w:val="003D485E"/>
    <w:rsid w:val="003E06A8"/>
    <w:rsid w:val="0040512C"/>
    <w:rsid w:val="004051F1"/>
    <w:rsid w:val="00420161"/>
    <w:rsid w:val="00424644"/>
    <w:rsid w:val="0042730D"/>
    <w:rsid w:val="00473AAB"/>
    <w:rsid w:val="00494F2E"/>
    <w:rsid w:val="00497A16"/>
    <w:rsid w:val="004E2280"/>
    <w:rsid w:val="00530D4C"/>
    <w:rsid w:val="005605DE"/>
    <w:rsid w:val="0056794C"/>
    <w:rsid w:val="005837B0"/>
    <w:rsid w:val="005837DF"/>
    <w:rsid w:val="00593236"/>
    <w:rsid w:val="005B336D"/>
    <w:rsid w:val="005C1A88"/>
    <w:rsid w:val="005C7ED7"/>
    <w:rsid w:val="005F4BA0"/>
    <w:rsid w:val="006877FC"/>
    <w:rsid w:val="006B45CC"/>
    <w:rsid w:val="006C3901"/>
    <w:rsid w:val="00727CFD"/>
    <w:rsid w:val="00765E63"/>
    <w:rsid w:val="007B5A56"/>
    <w:rsid w:val="007D42A2"/>
    <w:rsid w:val="00852448"/>
    <w:rsid w:val="008718A8"/>
    <w:rsid w:val="00892251"/>
    <w:rsid w:val="00894AD2"/>
    <w:rsid w:val="008951F6"/>
    <w:rsid w:val="00923D6F"/>
    <w:rsid w:val="00934DC8"/>
    <w:rsid w:val="009A3E2E"/>
    <w:rsid w:val="009C12B0"/>
    <w:rsid w:val="009E3EE2"/>
    <w:rsid w:val="00A03B9C"/>
    <w:rsid w:val="00A36D55"/>
    <w:rsid w:val="00A44B58"/>
    <w:rsid w:val="00A53248"/>
    <w:rsid w:val="00A63FA1"/>
    <w:rsid w:val="00A85EE6"/>
    <w:rsid w:val="00AD453F"/>
    <w:rsid w:val="00AD755A"/>
    <w:rsid w:val="00AF6B3F"/>
    <w:rsid w:val="00B577F0"/>
    <w:rsid w:val="00B73DF5"/>
    <w:rsid w:val="00BF6DEF"/>
    <w:rsid w:val="00C22E08"/>
    <w:rsid w:val="00C31A30"/>
    <w:rsid w:val="00C43598"/>
    <w:rsid w:val="00C9449E"/>
    <w:rsid w:val="00CA7F23"/>
    <w:rsid w:val="00CC26B2"/>
    <w:rsid w:val="00D6327B"/>
    <w:rsid w:val="00D82474"/>
    <w:rsid w:val="00D837B9"/>
    <w:rsid w:val="00DA361B"/>
    <w:rsid w:val="00DC1E22"/>
    <w:rsid w:val="00DD178B"/>
    <w:rsid w:val="00DD2FAF"/>
    <w:rsid w:val="00DF26F6"/>
    <w:rsid w:val="00DF76F6"/>
    <w:rsid w:val="00E81E13"/>
    <w:rsid w:val="00E83E9D"/>
    <w:rsid w:val="00E919ED"/>
    <w:rsid w:val="00E93F04"/>
    <w:rsid w:val="00E97C4E"/>
    <w:rsid w:val="00EA4555"/>
    <w:rsid w:val="00EC4979"/>
    <w:rsid w:val="00EE1AC6"/>
    <w:rsid w:val="00EE5DF0"/>
    <w:rsid w:val="00F11F81"/>
    <w:rsid w:val="00F54677"/>
    <w:rsid w:val="00F84116"/>
    <w:rsid w:val="00FB4133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7</cp:revision>
  <cp:lastPrinted>2014-06-30T16:35:00Z</cp:lastPrinted>
  <dcterms:created xsi:type="dcterms:W3CDTF">2014-06-30T16:02:00Z</dcterms:created>
  <dcterms:modified xsi:type="dcterms:W3CDTF">2015-11-24T12:49:00Z</dcterms:modified>
</cp:coreProperties>
</file>